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9F" w:rsidRDefault="002A539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F77A80" w:rsidRPr="00761DE5" w:rsidTr="004F4AB4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F77A80" w:rsidRPr="00761DE5" w:rsidTr="004F4AB4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2A539F">
              <w:rPr>
                <w:rFonts w:ascii="Arial Narrow" w:eastAsia="Calibri" w:hAnsi="Arial Narrow"/>
                <w:b/>
                <w:sz w:val="20"/>
                <w:szCs w:val="20"/>
              </w:rPr>
              <w:t>16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4F4AB4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4F4AB4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2A539F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Moduł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F77A80" w:rsidRPr="00FA70CC" w:rsidRDefault="002A539F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Obsługa kasy fiskalnej – 16 godz.</w:t>
            </w:r>
          </w:p>
        </w:tc>
        <w:tc>
          <w:tcPr>
            <w:tcW w:w="3119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69139D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2A539F">
              <w:rPr>
                <w:rFonts w:ascii="Arial Narrow" w:eastAsia="Calibri" w:hAnsi="Arial Narrow"/>
                <w:b/>
                <w:sz w:val="20"/>
                <w:szCs w:val="20"/>
              </w:rPr>
              <w:t>24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69139D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7C4823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2A539F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Moduł II</w:t>
            </w:r>
            <w:r w:rsidR="0069139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2A539F" w:rsidP="002A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Florysta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teoretyczne. 24 godz.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A539F" w:rsidRPr="00761DE5" w:rsidTr="00FD0DB3">
        <w:trPr>
          <w:trHeight w:val="763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Pr="0069139D" w:rsidRDefault="002A539F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Pr="0069139D" w:rsidRDefault="002A539F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F" w:rsidRPr="0069139D" w:rsidRDefault="002A539F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F" w:rsidRPr="0069139D" w:rsidRDefault="002A539F" w:rsidP="002A539F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80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A539F" w:rsidRPr="00761DE5" w:rsidTr="002A539F">
        <w:trPr>
          <w:trHeight w:val="394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Default="002A539F" w:rsidP="002A539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Pr="00761DE5" w:rsidRDefault="002A539F" w:rsidP="002A539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F" w:rsidRPr="00761DE5" w:rsidRDefault="002A539F" w:rsidP="002A539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F" w:rsidRPr="00761DE5" w:rsidRDefault="002A539F" w:rsidP="002A539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A539F" w:rsidRPr="00761DE5" w:rsidTr="007C4823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Pr="00CB4431" w:rsidRDefault="002A539F" w:rsidP="002A53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539F" w:rsidRPr="00761DE5" w:rsidRDefault="002A539F" w:rsidP="002A53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Moduł III: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39F" w:rsidRPr="00FA70CC" w:rsidRDefault="002A539F" w:rsidP="002A53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Florysta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praktyczne. 80 godz.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9F" w:rsidRPr="00761DE5" w:rsidRDefault="002A539F" w:rsidP="002A539F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9F" w:rsidRPr="00761DE5" w:rsidRDefault="002A539F" w:rsidP="002A539F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8447E2" w:rsidRDefault="008447E2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8447E2" w:rsidRDefault="008447E2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8447E2" w:rsidRDefault="008447E2" w:rsidP="008447E2">
      <w:pPr>
        <w:spacing w:after="0"/>
        <w:jc w:val="both"/>
        <w:rPr>
          <w:rFonts w:ascii="Arial Narrow" w:hAnsi="Arial Narrow" w:cs="Arial"/>
        </w:rPr>
      </w:pPr>
    </w:p>
    <w:p w:rsidR="008447E2" w:rsidRDefault="008447E2" w:rsidP="008447E2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II</w:t>
      </w:r>
      <w:r w:rsidRPr="007C4823">
        <w:rPr>
          <w:rFonts w:ascii="Arial Narrow" w:hAnsi="Arial Narrow" w:cs="Arial"/>
        </w:rPr>
        <w:t>I:</w:t>
      </w:r>
    </w:p>
    <w:p w:rsidR="008447E2" w:rsidRDefault="008447E2" w:rsidP="008447E2">
      <w:pPr>
        <w:pStyle w:val="Akapitzlist"/>
        <w:ind w:left="360"/>
        <w:jc w:val="both"/>
        <w:rPr>
          <w:rFonts w:ascii="Arial Narrow" w:hAnsi="Arial Narrow" w:cs="Arial"/>
        </w:rPr>
      </w:pPr>
    </w:p>
    <w:p w:rsidR="008447E2" w:rsidRPr="007C4823" w:rsidRDefault="008447E2" w:rsidP="008447E2">
      <w:pPr>
        <w:pStyle w:val="Akapitzlist"/>
        <w:numPr>
          <w:ilvl w:val="0"/>
          <w:numId w:val="4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E95519" w:rsidRDefault="00E95519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9E2EB8" w:rsidRDefault="009E2EB8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B2445" w:rsidRDefault="002B2445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Przez powiązania osobowe lub kapitałowe rozumie </w:t>
      </w:r>
      <w:proofErr w:type="spellStart"/>
      <w:r w:rsidRPr="008579B2">
        <w:rPr>
          <w:rFonts w:ascii="Arial Narrow" w:eastAsia="Times New Roman" w:hAnsi="Arial Narrow" w:cs="Arial"/>
        </w:rPr>
        <w:t>sięwzajemne</w:t>
      </w:r>
      <w:proofErr w:type="spellEnd"/>
      <w:r w:rsidRPr="008579B2">
        <w:rPr>
          <w:rFonts w:ascii="Arial Narrow" w:eastAsia="Times New Roman" w:hAnsi="Arial Narrow" w:cs="Arial"/>
        </w:rPr>
        <w:t xml:space="preserve">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 xml:space="preserve">posiadaniu co najmniej 10% udziałów lub </w:t>
      </w:r>
      <w:proofErr w:type="spellStart"/>
      <w:r w:rsidRPr="00736AFD">
        <w:rPr>
          <w:rFonts w:ascii="Arial Narrow" w:eastAsia="Times New Roman" w:hAnsi="Arial Narrow" w:cs="Arial"/>
        </w:rPr>
        <w:t>akcji;o</w:t>
      </w:r>
      <w:proofErr w:type="spellEnd"/>
      <w:r w:rsidRPr="00736AFD">
        <w:rPr>
          <w:rFonts w:ascii="Arial Narrow" w:eastAsia="Times New Roman" w:hAnsi="Arial Narrow" w:cs="Arial"/>
        </w:rPr>
        <w:t xml:space="preserve">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732D58" w:rsidRDefault="00732D58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6C" w:rsidRDefault="0000376C" w:rsidP="006E0F21">
      <w:pPr>
        <w:spacing w:after="0" w:line="240" w:lineRule="auto"/>
      </w:pPr>
      <w:r>
        <w:separator/>
      </w:r>
    </w:p>
  </w:endnote>
  <w:endnote w:type="continuationSeparator" w:id="0">
    <w:p w:rsidR="0000376C" w:rsidRDefault="0000376C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6C" w:rsidRDefault="0000376C" w:rsidP="006E0F21">
      <w:pPr>
        <w:spacing w:after="0" w:line="240" w:lineRule="auto"/>
      </w:pPr>
      <w:r>
        <w:separator/>
      </w:r>
    </w:p>
  </w:footnote>
  <w:footnote w:type="continuationSeparator" w:id="0">
    <w:p w:rsidR="0000376C" w:rsidRDefault="0000376C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C8A171B"/>
    <w:multiLevelType w:val="hybridMultilevel"/>
    <w:tmpl w:val="536AA18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F6B1149"/>
    <w:multiLevelType w:val="hybridMultilevel"/>
    <w:tmpl w:val="8152B9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FDE2314"/>
    <w:multiLevelType w:val="hybridMultilevel"/>
    <w:tmpl w:val="FED02E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23"/>
  </w:num>
  <w:num w:numId="9">
    <w:abstractNumId w:val="22"/>
  </w:num>
  <w:num w:numId="10">
    <w:abstractNumId w:val="15"/>
  </w:num>
  <w:num w:numId="11">
    <w:abstractNumId w:val="21"/>
  </w:num>
  <w:num w:numId="12">
    <w:abstractNumId w:val="42"/>
  </w:num>
  <w:num w:numId="13">
    <w:abstractNumId w:val="26"/>
  </w:num>
  <w:num w:numId="14">
    <w:abstractNumId w:val="13"/>
  </w:num>
  <w:num w:numId="15">
    <w:abstractNumId w:val="29"/>
  </w:num>
  <w:num w:numId="16">
    <w:abstractNumId w:val="6"/>
  </w:num>
  <w:num w:numId="17">
    <w:abstractNumId w:val="40"/>
  </w:num>
  <w:num w:numId="18">
    <w:abstractNumId w:val="39"/>
  </w:num>
  <w:num w:numId="19">
    <w:abstractNumId w:val="18"/>
  </w:num>
  <w:num w:numId="20">
    <w:abstractNumId w:val="4"/>
  </w:num>
  <w:num w:numId="21">
    <w:abstractNumId w:val="24"/>
  </w:num>
  <w:num w:numId="22">
    <w:abstractNumId w:val="27"/>
  </w:num>
  <w:num w:numId="23">
    <w:abstractNumId w:val="36"/>
  </w:num>
  <w:num w:numId="24">
    <w:abstractNumId w:val="28"/>
  </w:num>
  <w:num w:numId="25">
    <w:abstractNumId w:val="8"/>
  </w:num>
  <w:num w:numId="26">
    <w:abstractNumId w:val="10"/>
  </w:num>
  <w:num w:numId="27">
    <w:abstractNumId w:val="37"/>
  </w:num>
  <w:num w:numId="28">
    <w:abstractNumId w:val="14"/>
  </w:num>
  <w:num w:numId="29">
    <w:abstractNumId w:val="5"/>
  </w:num>
  <w:num w:numId="30">
    <w:abstractNumId w:val="33"/>
  </w:num>
  <w:num w:numId="31">
    <w:abstractNumId w:val="25"/>
  </w:num>
  <w:num w:numId="32">
    <w:abstractNumId w:val="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4"/>
  </w:num>
  <w:num w:numId="36">
    <w:abstractNumId w:val="41"/>
  </w:num>
  <w:num w:numId="37">
    <w:abstractNumId w:val="19"/>
  </w:num>
  <w:num w:numId="38">
    <w:abstractNumId w:val="20"/>
  </w:num>
  <w:num w:numId="39">
    <w:abstractNumId w:val="7"/>
  </w:num>
  <w:num w:numId="40">
    <w:abstractNumId w:val="31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0376C"/>
    <w:rsid w:val="00015BC7"/>
    <w:rsid w:val="00020BE4"/>
    <w:rsid w:val="00037FA8"/>
    <w:rsid w:val="00051E58"/>
    <w:rsid w:val="000619E1"/>
    <w:rsid w:val="00067935"/>
    <w:rsid w:val="000B6B3E"/>
    <w:rsid w:val="000C7608"/>
    <w:rsid w:val="000D75E2"/>
    <w:rsid w:val="000E1E83"/>
    <w:rsid w:val="00103B06"/>
    <w:rsid w:val="00137072"/>
    <w:rsid w:val="0014452E"/>
    <w:rsid w:val="00170006"/>
    <w:rsid w:val="00190B8A"/>
    <w:rsid w:val="001952D2"/>
    <w:rsid w:val="001A1AF1"/>
    <w:rsid w:val="001E5C4B"/>
    <w:rsid w:val="001F39D5"/>
    <w:rsid w:val="0022112B"/>
    <w:rsid w:val="00226EE0"/>
    <w:rsid w:val="00231002"/>
    <w:rsid w:val="00254376"/>
    <w:rsid w:val="00255FFF"/>
    <w:rsid w:val="00281426"/>
    <w:rsid w:val="002A539F"/>
    <w:rsid w:val="002B2445"/>
    <w:rsid w:val="002C2C55"/>
    <w:rsid w:val="002C30F2"/>
    <w:rsid w:val="002D6879"/>
    <w:rsid w:val="002D7026"/>
    <w:rsid w:val="00330922"/>
    <w:rsid w:val="003372F1"/>
    <w:rsid w:val="00341D5F"/>
    <w:rsid w:val="00354E78"/>
    <w:rsid w:val="003717E9"/>
    <w:rsid w:val="00383AAE"/>
    <w:rsid w:val="003A6AFB"/>
    <w:rsid w:val="003B46CD"/>
    <w:rsid w:val="003C0EE9"/>
    <w:rsid w:val="003D0B6E"/>
    <w:rsid w:val="003E437B"/>
    <w:rsid w:val="004278AD"/>
    <w:rsid w:val="00435720"/>
    <w:rsid w:val="0043752A"/>
    <w:rsid w:val="00450A7F"/>
    <w:rsid w:val="00476580"/>
    <w:rsid w:val="00477441"/>
    <w:rsid w:val="00497DC3"/>
    <w:rsid w:val="004F0D4F"/>
    <w:rsid w:val="004F7D3C"/>
    <w:rsid w:val="005233E8"/>
    <w:rsid w:val="00535A15"/>
    <w:rsid w:val="0054063B"/>
    <w:rsid w:val="00552CAE"/>
    <w:rsid w:val="00574BD7"/>
    <w:rsid w:val="00576C2E"/>
    <w:rsid w:val="00582A43"/>
    <w:rsid w:val="005871BF"/>
    <w:rsid w:val="005B0E8B"/>
    <w:rsid w:val="005C7D58"/>
    <w:rsid w:val="0060683C"/>
    <w:rsid w:val="00622AB2"/>
    <w:rsid w:val="00655145"/>
    <w:rsid w:val="00666ED4"/>
    <w:rsid w:val="0069139D"/>
    <w:rsid w:val="006927D7"/>
    <w:rsid w:val="006955B9"/>
    <w:rsid w:val="006C2127"/>
    <w:rsid w:val="006D5C62"/>
    <w:rsid w:val="006E0F21"/>
    <w:rsid w:val="006F13C9"/>
    <w:rsid w:val="006F1E9C"/>
    <w:rsid w:val="00710F86"/>
    <w:rsid w:val="00727B52"/>
    <w:rsid w:val="00732D58"/>
    <w:rsid w:val="0076760B"/>
    <w:rsid w:val="007709BC"/>
    <w:rsid w:val="007A1AA3"/>
    <w:rsid w:val="007A77BA"/>
    <w:rsid w:val="007A7CA5"/>
    <w:rsid w:val="007B66EE"/>
    <w:rsid w:val="007C4823"/>
    <w:rsid w:val="007F1841"/>
    <w:rsid w:val="00817088"/>
    <w:rsid w:val="0082112C"/>
    <w:rsid w:val="00832444"/>
    <w:rsid w:val="008447E2"/>
    <w:rsid w:val="008517BD"/>
    <w:rsid w:val="00863CB6"/>
    <w:rsid w:val="00884AB3"/>
    <w:rsid w:val="008D1227"/>
    <w:rsid w:val="008E7289"/>
    <w:rsid w:val="008F662D"/>
    <w:rsid w:val="00926960"/>
    <w:rsid w:val="009322AE"/>
    <w:rsid w:val="00950A44"/>
    <w:rsid w:val="0095540A"/>
    <w:rsid w:val="00972E8A"/>
    <w:rsid w:val="00992C93"/>
    <w:rsid w:val="009E2EB8"/>
    <w:rsid w:val="009F1A69"/>
    <w:rsid w:val="009F3CCA"/>
    <w:rsid w:val="00A32613"/>
    <w:rsid w:val="00A503C2"/>
    <w:rsid w:val="00A772E8"/>
    <w:rsid w:val="00A93AB5"/>
    <w:rsid w:val="00A95890"/>
    <w:rsid w:val="00AA3F93"/>
    <w:rsid w:val="00AC0404"/>
    <w:rsid w:val="00AE30E1"/>
    <w:rsid w:val="00AF4FA7"/>
    <w:rsid w:val="00B00242"/>
    <w:rsid w:val="00B0432C"/>
    <w:rsid w:val="00B30AE6"/>
    <w:rsid w:val="00B50CA0"/>
    <w:rsid w:val="00B53240"/>
    <w:rsid w:val="00B55D1B"/>
    <w:rsid w:val="00B6521B"/>
    <w:rsid w:val="00B81D8C"/>
    <w:rsid w:val="00B841EE"/>
    <w:rsid w:val="00BC3FB7"/>
    <w:rsid w:val="00BD56BF"/>
    <w:rsid w:val="00BF2F6E"/>
    <w:rsid w:val="00C17111"/>
    <w:rsid w:val="00C27A7E"/>
    <w:rsid w:val="00C41E7C"/>
    <w:rsid w:val="00C5796F"/>
    <w:rsid w:val="00C675E5"/>
    <w:rsid w:val="00C71A48"/>
    <w:rsid w:val="00C73CE3"/>
    <w:rsid w:val="00C76A84"/>
    <w:rsid w:val="00CB33BE"/>
    <w:rsid w:val="00CB6E4C"/>
    <w:rsid w:val="00CC1227"/>
    <w:rsid w:val="00CF7534"/>
    <w:rsid w:val="00D17920"/>
    <w:rsid w:val="00D6300B"/>
    <w:rsid w:val="00D86B06"/>
    <w:rsid w:val="00D91D03"/>
    <w:rsid w:val="00DB439E"/>
    <w:rsid w:val="00E17F5D"/>
    <w:rsid w:val="00E217FF"/>
    <w:rsid w:val="00E44DC0"/>
    <w:rsid w:val="00E522E8"/>
    <w:rsid w:val="00E65E2F"/>
    <w:rsid w:val="00E87A07"/>
    <w:rsid w:val="00E95519"/>
    <w:rsid w:val="00E95FA6"/>
    <w:rsid w:val="00EA17A3"/>
    <w:rsid w:val="00EB6984"/>
    <w:rsid w:val="00EC1635"/>
    <w:rsid w:val="00F004BC"/>
    <w:rsid w:val="00F34D0A"/>
    <w:rsid w:val="00F558C3"/>
    <w:rsid w:val="00F77A80"/>
    <w:rsid w:val="00F83C5B"/>
    <w:rsid w:val="00FA70CC"/>
    <w:rsid w:val="00FA7957"/>
    <w:rsid w:val="00FB5E84"/>
    <w:rsid w:val="00FC3C68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2C6F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7B51-AD16-43FA-B44F-71626CB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2020-08-28T09:16:00Z</cp:lastPrinted>
  <dcterms:created xsi:type="dcterms:W3CDTF">2020-08-28T09:18:00Z</dcterms:created>
  <dcterms:modified xsi:type="dcterms:W3CDTF">2020-08-28T09:18:00Z</dcterms:modified>
</cp:coreProperties>
</file>